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 xml:space="preserve">Паспорт РППС подготовительной группы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Инвариантная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I.I. Раздевальная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вещей обучающихся со скамьей в комплекте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и сушки вещей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 для хранения игр и 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модульный,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кол-ву детей в группе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различной тематики (среднего и маленького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Альбомы по живописи и графике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настольный конструктор деревянный с неокрашенными и цветными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Весы детские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Витрина/лестница для работ по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Головоломки-лабиринты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Графические головоломки (лабиринты, схемы маршрутов персонажей ) в виде отдельных бланков, буклетов, настольно-печатных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тематические наборы ламинированных панелей и карточек с заданиями с возможностью многократного выполнения заданий маркером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логическое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и птицы объемные и плоскостные из разного материала мелкого размера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для тренировки памяти с планшетом и набором рабочих карт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на 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 закрепление представлений об эмоциях, их распознавание и проявление в мимике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Кассовый аппарат для сюжетной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 детских писателей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бумаги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семян и плодов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Коллекция тканей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Коляска-люлька для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с соединением в различных плоскостях металлический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с 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костюмов по профессиям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рисуночного и числового счетного материала на магнитах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 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цифровых записей со звуками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с соединением в различных плоскостях пластиковый настольный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Конструкторы с пластмассовыми деталями разных конфигураций и соединением их с помощью болтов, гаек и других соединительных элементов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из желобов, шариков и рычажного механизма для: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демонстрации понятий «один – много», «больше – меньше»;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 сложения и вычитания в пределах 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Контейнеры большие напольные для хранения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Контейнеры для хранения мелких игрушек и 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Коробочка с двумя сообщающимися отделениями и 10 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Кукольная кровать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дом с мебелью (дерево)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Матрешка десятикукольная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разной степени сложности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Мольберт двусторонний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«Парковка» (многоуровневая)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пяти детских музыкальных инструментов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атрибутов для сюжетно-ролевых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бусин для нанизывания и классификации по разным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наглядной демонстрации числовой шкалы;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математического действия умножения;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понятия «равенство»;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рычажных весов, сравнения масс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составления узоров по схемам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геометрических тел и карточек с изображениями их проекций в трех плоскостях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крупных бусин различных геометрических форм основных цветов, шнурков и карточек с заданиями для: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классификации по разным признакам;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установления закономерностей;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сравнения множеств;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тренировки мелкой моторики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рычажных весов с объемными чашами и комплектом гирь и разновесов для измерения и сравнения масс и объемов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ячейками для составления простых арифметических задач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карточек-цифр (от 1 до 10) с замковыми креплениями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 буквами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кухонной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муляжей овощей и фруктов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мячей разного размера, резина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тел для группировки и сериации (цвет, форма, величина)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парикмахера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принадлежностей для ухода за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палочек 10 размеров с карточками с заданиями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о 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русских художников – иллюстраций к художественным произведениям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 часами и карточками для изучения временных интервалов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столовой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счетного материала в виде соединяющихся между собой кубиков 10 цветов с длиной ребра 1 см и массой 1 г для: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наглядной демонстрации и сравнения линейных величин;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знакомства с понятиями «площадь», «объем», «масса»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счетного материала в 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таблиц и карточек с предметными и условно-схематическими изображениями для классификации по 2–3 признакам одновременно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брусков, цилиндров и пр. для сериации по величине (по 1–2 признакам – длине, ширине, высоте, толщине) из 7–10 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для мальчиков и девочек (машины, город, строительство, набор строительных пластин, животные, железная дорога, семья)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инструментов для сюжетной игры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карточек с изображением количества предметов (от 1 до 10) и соответствующих цифр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кукольной одежды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лото по различным тематикам, включая тему «последовательные числа»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моделей: деление на 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пазлов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пальчиковых кукол по сказкам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парных картинок на соотнесение (сравнение): найди отличия, ошибки (смысловые)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фигурок персонажей на подставках для настольного театра по сказкам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по достопримечательностям столицы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по традиционной национальной одежде –комплект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«Распорядок дня»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пособия символики России, в том числе государственной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Настольно-печатные игры для подготовительной к школе группы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конструктор деревянный цветной с мелкими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Перчаточные куклы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Подставка для пальчиковых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Подставка для перчаточных кукол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Постер (репродукция) произведений живописи и графики, также для знакомства с различными жанрами живописи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Приборы домашнего обихода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сюжетные картинки (8–16 частей), разделенные прямыми и изогнутыми линиями,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 (до 6–9) для установления последовательности событий (сказочные и реалистические истории, юмористические ситуации)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картинок: времена года (пейзажи, жизнь животных, характерные виды работ и отдыха людей)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развития естественно-научного образования детей с комплектом занятий, игр,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развития инженерно-технического образования детей с комплектом занятий, игр,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развития речи и изучения основ грамоты с комплексом сценариев занятий и 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формирования навыков и компетенций по финансовой грамотности с комплексом игр и 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 для формирования элементарных математических представлений и развития математических компетенций, в том числе с основами робототехники и алгоритмизации, включающий комплекс сценариев занятий, дидактических и наглядных пособий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 игровые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Шашки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Ширма для кукольного театра трансформируемая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Шнуровка различного уровня сложности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разного цвета и 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Ватман A1 для составления совместных композиций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для работы с 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 цветные (24 цвета)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белка № 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щетинная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детских штампов и печатей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акварельные 16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гуашь 12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восковые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масляные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Мелки пастель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фломастеров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Палитра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Пластилин, не липнущий к рукам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Фартук детский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 шары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Вариативная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II.I. Раздевальная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организации спортивных игр (лыжи, самокат, беговелы, мячи, кегли, хоккейные клюшки и 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подвижных игр и игр с песком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Мягконабивные модули,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Акваскоп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Балансиры разного типа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Бирюльки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доска с панелями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Домино с изображениями по различным темам, включая тактильное, 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Игрушки-забавы с зависимостью эффекта от действия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 воспроизведение расположения объектов в пространстве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на изучение чувств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Игры-головоломки объемные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 банкомат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массажный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со схематичным изображением населенного пункта, включая улицы с дорожными знаками и разметкой, строения, ландшафт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обучения основам алгоритмики, безэкранного программирования и робототехники (для дошкольного возраста)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игровой мягкой мебели для подготовительной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из стержней на единой основе геометрических тел по форме и цвету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мячей-массажеров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панелей с заданиями для формирования графомоторных навыков и подготовки руки к 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парных дощечек для ощупывания и счета с объемными элементами в виде «точек» и очертаний цифр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пробирок, мерных стаканчиков, воронок, пипеток из пластика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строительных деталей напольный с плоскостными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транспортных средств к напольному коврику «Дорожное движение»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магнитный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Конструкторы из элементов с изображениями частей тела, лица, элементов одежды для создания фигурок, выражающих разные эмоции, 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Корзинка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«шагающие» для настольного театра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Куклы-младенцы разных рас, с аксессуарами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Летающая тарелка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Лук со стрелами-присосками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Магнитные лабиринты с треками различной конфигурации, включая парные зеркально отраженные, для развития зрительно-моторной координации и межполушарного взаимодействия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Мешочки для метания и упражнений на балансировку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с объемными фишками разных форм и размеров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«кочка» с массажной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для игры в помещении, с резиновым шнуром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прыгающий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«Мини-гольф»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«Аэродром» (трансформируемый)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«Бензозаправочная станция-гараж» (для мелких автомобилей)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игрушек для игры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картинок для иерархической классификации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специальных карандашей к набору двусторонних досок для обучения 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авторских игровых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военной техники мелкого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деревянных игрушек-забав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завинчивания элементов разных форм, размеров и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наблюдений и экспериментирования с природными объектами (с методическим пособием для воспитателя)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обучения счету в пределах 10 методом дополнения и демонстрации действий сложения и вычитания на основе объемного сюжетного элемента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четырех подносов с секциями для сортировки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двух зеркал для опытов с симметрией и исследования отражательного эффекта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двусторонних панелей для обучения 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стержней на подставке, разноцветных кубиков с отверстиями и карточек с заданиями для установления закономерностей и освоения основных математических операций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по народному ремесленному делу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изображением знаков дорожного движения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карточек с изображением предмета и названием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кораблей и лодок (водный транспорт)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вкладышей по принципу матрешки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печаток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полых геометрических тел для сравнения объемов и изучения зависимости объема от формы тела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принадлежностей для наблюдения за насекомыми и мелкими объектами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пробирок большого размера из пластика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протяженных объемных элементов с волнистой рабочей поверхностью и тактильными деталями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кеглей с мячом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разрезных овощей и фруктов с ножом и разделочной доской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специальных карандашей к набору двусторонних панелей для обучения письму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животных Африки, Америки, Австралии, Европы и Азии с реалистичными изображениями 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животных леса с реалистичными изображениями и пропорциями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фигурок людей с ограниченными возможностями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элементов для изучения свойств магнитов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Набор: доска магнитная настольная с комплектом цифр, знаков, букв и геометрических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кубиков с графическими элементами двух цветов на гранях для развития пространственного мышления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прозрачных кубиков цветных и с конструктивными элементами для развития пространственного мышления и цветовосприятия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счетного материала в виде объемных фигур одинаковой формы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счетного материала с тремя признаками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тематических рабочих карточек для подготовительной группы к планшету с передвижными фишками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«Мы дежурим»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Настольный футбол или хоккей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(среднего диаметра)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Объемная игра-головоломка на комбинаторику из кубиков, объединенных по три или четыре в неразъемные конфигурации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 с передвижными цветными фишками для выполнения заданий с самопроверкой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Плоскостные игры-головоломки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Прозрачные цветные блоки для плоскостного и пространственного конструирования с эффектом смешивания цветов и соблюдения баланса при установке деталей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 панно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предметные картинки, разделенные на 2–4 части (по вертикали и горизонтали),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 и вкладыши тематические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Расширенный комплект для конструирования с использованием блочного конструктива и электромеханических элементов (для дошкольного возраста)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Руль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Ручные тренажеры для развития ловкости и зрительно-моторной координации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Скорая помощь (машина 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Стержни с насадками (для построения числового ряда)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экспериментирования с песком и водой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Танграм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Танграм, комплект на подгруппу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Тележка-ящик (крупная)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Телескопический стаканчик с крышкой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Тренажеры с различной конфигурацией линий в виде желобков для подготовки руки к письму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 для наблюдения за насекомыми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Фигурки домашних животных с реалистичными изображениями и пропорциями –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Хоккейный набор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Цифровая лаборатория для исследования окружающего мира и обучения детей естественно-научным дисциплинам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 записи с видеофильмами с народными песнями и плясками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Чашка Петри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Числовой балансир (на состав числа из двух меньших чисел)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Кольцеброс настольный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65b4cf481a340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