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Паспорт РППС первой младшей группы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I. Инвариантная часть РППС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I.I. Раздевальная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Содержимое   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(шт.)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Зеркало травмобезопасное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для проведения спортивных мероприятий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Наборы выносного материала для подвижных игр и игр с песком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Оснащение для «утреннего фильтра» (одноразовые шпатели, термометры и др.),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хранения вещей обучающихся со скамьей в комплекте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хранения и сушки вещей 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Стеллаж для хранения игр и оборудования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 информационный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I.II. Игровое пространство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Специализированная мебель и системы хранения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 магнитно-маркерная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Мягконабивные модули,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хранения конструкторов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Стеллажи для хранения игр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 модульный, регулируемый по высоте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Стул, регулируемый по высоте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кол-ву детей в группе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Игры и игрушки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Автомобили (крупного размера)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Автомобили (среднего размера)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Большой настольный конструктор деревянный с неокрашенными и цветными элементами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Браслет на руку с четырьмя бубенчиками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Бубен маленький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Бубен средний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Витрина/лестница для работ по лепке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Горки (наклонные плоскости) для шариков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Деревянная игрушка с отверстиями и желобом для забивания молоточком и прокатывания шариков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Деревянная основа с повторяющимися образцами с различным количеством отверстий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Деревянная основа с размещенными на ней неподвижными изогнутыми направляющими со скользящими по ним фигурными элементами и подвижными фигурками персонажей (различной тематики)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Домино с тематическими изображениями, включая тактильное, 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 с прорезями для перемещения подвижных элементов к установленной в задании цели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 с ребристой поверхностью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Доска-основа с вкладышами и с изображением в виде пазла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Звери и птицы объемные и плоскостные (из разного материала, мелкого размера)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Звуковой молоток (ударный музыкальный инструмент)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на выстраивание логических цепочек из трех частей «до и после»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Игровая панель с тематическими изображениями, сенсорными элементами и соответствующим звучанием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Игрушка на текстильной основе в виде легкоузнаваемого животного: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подвижными или закрепленными элементами разной текстуры;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различным наполнением или звучанием;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эффектом вибрации и характерного звучания при механическом воздействии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Игрушка на текстильной основе: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подвижными или закрепленными элементами разной текстуры (включая зеркальный);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различным наполнением или звучанием;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оформлением контрастными цветами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Игрушка: грибочки-втулки на стойке (четыре–шесть элементов), четырех цветов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Изделия народных промыслов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Каталка (соразмерная росту ребенка)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 детских писателей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Коврик массажный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Кольцеброс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Коляска прогулочная (среднего размера)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мячей-массажеров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цифровых записей с русскими народными песнями для детей младшего дошкольного возраста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Конструктор мягких деталей среднего размера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Куб с прорезями основных геометрических форм для сортировки объемных тел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Кукла-девочка с комплектом одежды, обуви, аксессуаров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Кукла-мальчик с комплектом одежды, обуви, аксессуаров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Куклы (среднего размера)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Кукольная кровать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Кукольный стол со стульями (крупного размера)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Кухонная плита (соразмерная росту ребенка)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Кухонный шкафчик (соразмерный росту ребенка)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Логическая игра на подбор цветных, теневых и контурных изображений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Лодка (среднего размера)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Лото с разной тематикой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Магнитная доска настенная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Матрешка пятикукольная пятиместная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Мозаика с крупногабаритной основой, образцами изображений и крупными элементами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Мольберт двухсторонний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Музыкальные цифровые записи для детей младшего дошкольного возраста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Мягконабивная кукла с различными видами застежек на одежде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Мяч надувной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карточек с изображением лиц людей в разных эмоциональных состояниях и причин их возникновения для развития эмоционального интеллекта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«Гладильная доска и утюг»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«Железная дорога» (для малышей от двух до трех лет)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для завинчивания элементов разных форм, размеров и цветов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для экспериментирования с водой: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стол-поддон;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емкости двух–трех размеров и разной формы;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предметы-орудия для переливания и вылавливания (черпачки, сачки)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для экспериментирования с песком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игрушек для игры с песком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из мягкого пластика для плоскостного конструирования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из пяти русских шумовых инструментов (детский)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из объемных элементов разных повторяющихся форм, цветов и размеров на общем основании для сравнения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инструментов для ремонтных работ (пластмассовый)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кубиков среднего размера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кукольных постельных принадлежностей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машинок разного назначения для детей от двух до четырех лет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медицинских принадлежностей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муляжей овощей и фруктов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мягких модулей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мячей (разного размера, резина)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объемных тел (кубы, цилиндры, бруски, шары, диски)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пазлов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парикмахера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разноцветных кеглей с мячом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репродукций картин о природе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самолетов (мелкого размера)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столовой посуды для игры с куклой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чайной посуды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Напольный конструктор деревянный цветной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Настенный планшет «Распорядок дня» с набором карточек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Настольно-печатные игры для детей раннего возраста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Настольный конструктор деревянный цветной с средними элементами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Неваляшки разных размеров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Обруч (малого диаметра)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Объемные вкладыши из трех–четырех элементов (миски, конусы)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Парные картинки типа «лото» различной тематики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Перчаточные куклы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Пирамида настольная, окрашенная в основные цвета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Разрезные картинки, разделенные на две—четыре части по прямой, 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Рамка с одним видом застежки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Рамки-вкладыши с различными формами, разными по величине, четырех основных цветов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Руль игровой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Серии из двух—трех и четырех—шести картинок для установления последовательности действий и событий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Серии картинок: времена года (пейзажи, жизнь животных, характерные виды работ и отдыха людей)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Скакалка детская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Складные кубики с предметными картинками (две—четыре части)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Складные кубики с предметными картинками (четыре–шесть частей)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Сортировщик — емкость с крышками разного размера и цвета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Сортировщик с отверстиями разных геометрических форм, объемными вкладышами (может быть с эффектом механической сортировки, системой самоконтроля, атрибутикой)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 для экспериментирования с песком и водой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Строительно-эксплуатационный транспорт (пластмассовый)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 игровой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Фигурки домашних животных с реалистичными изображением и пропорциями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Ширма для кукольного театра, трансформируемая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Шнуровка различного уровня сложности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Элементы костюма для уголка ряженья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Юла или волчок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Бумага для рисования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Бумага разного цвета и формата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 для работы с пластилином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Карандаши цветные (шесть цветов)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Кисточка № 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Кисточка № 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Кисточка щетинная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Краски гуашь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Краски пальчиковые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Пластилин, не липнущий к рукам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Поднос детский для раздаточных материалов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Стаканчики (баночки) пластмассовые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Точилка для карандашей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Фартук детский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Воздушные шары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II.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Вариативная часть РППС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II.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Игры и игрушки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Адаптационный набор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Альбом с наглядными заданиями для пальчиковой гимнастики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Деревянная двухсторонняя игрушка с втулками и молоточком для забивания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Деревянная игрушка с желобами для прокатывания шарика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Доска-балансир с рельефной поверхностью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Игровой модуль в виде мастерской с подвижными элементами, звуковыми и световыми эффектами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Игрушка на колесах на палочке или с веревочкой с подвижными или озвученными элементами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Игрушка-качалка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Игрушки-забавы с зависимостью эффекта от действия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Каталки — с палочкой или шнурком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Качалка — балансир сферической формы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деревянных игрушек-забав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для развития крупной моторики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 цифровых записей со звуками природы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Куклы (крупного размера)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Кукольный дом с мебелью (дерево)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Ландшафтный макет (коврик)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Магнитный лабиринт для развития зрительномоторной координации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Массажный ролик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Мешочки для метания и упражнений на балансировку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Мягкая «кочка» с массажной поверхностью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Мяч физиоролл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Мяч футбольный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для построения произвольных геометрических фигур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для уборки с тележкой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объемных элементов для установки на голову для упражнений на балансировку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разрезных овощей и фруктов с ножом и разделочной доской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солдатиков (среднего размера)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 элементов для составления сенсорных дорожек с различным рельефом поверхности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Наборы авторских игровых материалов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Наборы объемных элементов для развития основных движений и балансировки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Настенный планшет «Погода» с набором карточек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Настенный планшет «Мы дежурим» с набором карточек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Пожарная машина (среднего размера)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Ракета (среднего размера)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Серии из четырех—шести картинок: части суток (деятельность людей ближайшего окружения)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Сухой бассейн с комплектом шаров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Сюжетные картинки (с различной тематикой крупного формата) — комплект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Тележка-ящик (крупная)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Цифровые записи с видеофильмами с народными песнями и плясками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Ящик для манипулирования со звукосветовыми эффектами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7ebac562b454e3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